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6036A">
      <w:pPr>
        <w:widowControl w:val="0"/>
        <w:spacing w:line="232" w:lineRule="exact"/>
        <w:ind w:right="543"/>
        <w:rPr>
          <w:rFonts w:ascii="Arial" w:hAnsi="Arial" w:cs="Arial"/>
        </w:rPr>
      </w:pPr>
    </w:p>
    <w:p w14:paraId="02DBA3BC">
      <w:pPr>
        <w:spacing w:line="276" w:lineRule="auto"/>
        <w:jc w:val="center"/>
        <w:rPr>
          <w:b/>
          <w:sz w:val="36"/>
        </w:rPr>
      </w:pPr>
      <w:bookmarkStart w:id="0" w:name="_GoBack"/>
      <w:bookmarkEnd w:id="0"/>
    </w:p>
    <w:p w14:paraId="1ECBAF68">
      <w:pPr>
        <w:spacing w:line="276" w:lineRule="auto"/>
        <w:jc w:val="center"/>
        <w:rPr>
          <w:b/>
          <w:sz w:val="36"/>
        </w:rPr>
      </w:pPr>
    </w:p>
    <w:p w14:paraId="6DD6036B">
      <w:pPr>
        <w:spacing w:line="276" w:lineRule="auto"/>
        <w:jc w:val="center"/>
        <w:rPr>
          <w:b/>
          <w:sz w:val="36"/>
        </w:rPr>
      </w:pPr>
      <w:r>
        <w:rPr>
          <w:b/>
          <w:sz w:val="36"/>
        </w:rPr>
        <w:t>Scheda di Restituzione della lezione osservata</w:t>
      </w:r>
    </w:p>
    <w:p w14:paraId="6DD6036C">
      <w:pPr>
        <w:spacing w:line="276" w:lineRule="auto"/>
        <w:jc w:val="center"/>
        <w:rPr>
          <w:rFonts w:hint="default"/>
          <w:b/>
          <w:sz w:val="28"/>
          <w:szCs w:val="28"/>
          <w:lang w:val="it-IT"/>
        </w:rPr>
      </w:pPr>
      <w:r>
        <w:rPr>
          <w:b/>
          <w:sz w:val="28"/>
          <w:szCs w:val="28"/>
        </w:rPr>
        <w:t>a.s. 202</w:t>
      </w:r>
      <w:r>
        <w:rPr>
          <w:rFonts w:hint="default"/>
          <w:b/>
          <w:sz w:val="28"/>
          <w:szCs w:val="28"/>
          <w:lang w:val="it-IT"/>
        </w:rPr>
        <w:t>5</w:t>
      </w:r>
      <w:r>
        <w:rPr>
          <w:b/>
          <w:sz w:val="28"/>
          <w:szCs w:val="28"/>
        </w:rPr>
        <w:t>-202</w:t>
      </w:r>
      <w:r>
        <w:rPr>
          <w:rFonts w:hint="default"/>
          <w:b/>
          <w:sz w:val="28"/>
          <w:szCs w:val="28"/>
          <w:lang w:val="it-IT"/>
        </w:rPr>
        <w:t>6</w:t>
      </w:r>
    </w:p>
    <w:p w14:paraId="6DD6036D">
      <w:pPr>
        <w:spacing w:line="276" w:lineRule="auto"/>
        <w:rPr>
          <w:rFonts w:ascii="Arial" w:hAnsi="Arial" w:cs="Arial"/>
          <w:b/>
          <w:sz w:val="24"/>
        </w:rPr>
      </w:pPr>
    </w:p>
    <w:p w14:paraId="6DD6036E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Docente tutor_______________________</w:t>
      </w:r>
    </w:p>
    <w:p w14:paraId="6DD6036F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Docente neoimmesso_________________</w:t>
      </w:r>
    </w:p>
    <w:p w14:paraId="6DD60370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Data _______________________________</w:t>
      </w:r>
    </w:p>
    <w:p w14:paraId="6DD60371">
      <w:pPr>
        <w:jc w:val="center"/>
        <w:rPr>
          <w:rFonts w:ascii="Arial" w:hAnsi="Arial" w:cs="Arial"/>
          <w:b/>
          <w:sz w:val="24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06"/>
      </w:tblGrid>
      <w:tr w14:paraId="6DD6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000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72">
            <w:pPr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1 - Fasi in cui si è articolata la lezione</w:t>
            </w:r>
          </w:p>
        </w:tc>
      </w:tr>
      <w:tr w14:paraId="6DD6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000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74">
            <w:pPr>
              <w:rPr>
                <w:rFonts w:asciiTheme="minorHAnsi" w:hAnsiTheme="minorHAnsi"/>
                <w:sz w:val="22"/>
              </w:rPr>
            </w:pPr>
          </w:p>
          <w:p w14:paraId="6DD60375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Scostamento dalle previsioni:  </w:t>
            </w:r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NO  </w:t>
            </w:r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SI   </w:t>
            </w:r>
          </w:p>
          <w:p w14:paraId="6DD60376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                                                        </w:t>
            </w:r>
          </w:p>
          <w:p w14:paraId="6DD60377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 ambiti delle modifiche</w:t>
            </w:r>
          </w:p>
          <w:p w14:paraId="6DD60378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nella durata delle fasi: _________________________________________________________________</w:t>
            </w:r>
          </w:p>
          <w:p w14:paraId="6DD60379">
            <w:pPr>
              <w:ind w:left="360"/>
              <w:rPr>
                <w:rFonts w:asciiTheme="minorHAnsi" w:hAnsiTheme="minorHAnsi"/>
                <w:sz w:val="22"/>
              </w:rPr>
            </w:pPr>
          </w:p>
          <w:p w14:paraId="6DD6037A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nella gestione degli alunni: ______________________________________________________________</w:t>
            </w:r>
          </w:p>
          <w:p w14:paraId="6DD6037B">
            <w:pPr>
              <w:rPr>
                <w:rFonts w:asciiTheme="minorHAnsi" w:hAnsiTheme="minorHAnsi"/>
                <w:sz w:val="22"/>
              </w:rPr>
            </w:pPr>
          </w:p>
          <w:p w14:paraId="6DD6037C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nelle attività : ________________________________________________________________________</w:t>
            </w:r>
          </w:p>
          <w:p w14:paraId="6DD6037D">
            <w:pPr>
              <w:rPr>
                <w:rFonts w:asciiTheme="minorHAnsi" w:hAnsiTheme="minorHAnsi"/>
                <w:sz w:val="22"/>
              </w:rPr>
            </w:pPr>
          </w:p>
          <w:p w14:paraId="6DD6037E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 motivazioni delle modifiche:</w:t>
            </w:r>
          </w:p>
          <w:p w14:paraId="6DD6037F">
            <w:pPr>
              <w:numPr>
                <w:ilvl w:val="0"/>
                <w:numId w:val="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previsione non aderente alle effettive esigenze di svolgimento</w:t>
            </w:r>
          </w:p>
          <w:p w14:paraId="6DD60380">
            <w:pPr>
              <w:numPr>
                <w:ilvl w:val="0"/>
                <w:numId w:val="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supporto alle difficoltà degli alunni</w:t>
            </w:r>
          </w:p>
          <w:p w14:paraId="6DD60381">
            <w:pPr>
              <w:numPr>
                <w:ilvl w:val="0"/>
                <w:numId w:val="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comportamento di disturbo degli alunni</w:t>
            </w:r>
          </w:p>
          <w:p w14:paraId="6DD60382">
            <w:pPr>
              <w:numPr>
                <w:ilvl w:val="0"/>
                <w:numId w:val="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esigenze di sviluppo emerse in itinere</w:t>
            </w:r>
          </w:p>
          <w:p w14:paraId="6DD60383">
            <w:pPr>
              <w:numPr>
                <w:ilvl w:val="0"/>
                <w:numId w:val="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interruzioni non prevedibili</w:t>
            </w:r>
          </w:p>
          <w:p w14:paraId="6DD60384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6DD60386"/>
    <w:p w14:paraId="6DD60387"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438"/>
        <w:gridCol w:w="619"/>
        <w:gridCol w:w="619"/>
        <w:gridCol w:w="930"/>
      </w:tblGrid>
      <w:tr w14:paraId="6DD6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88">
            <w:pPr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 xml:space="preserve">2 – Rilevazione degli aspetti didattici </w:t>
            </w:r>
          </w:p>
        </w:tc>
      </w:tr>
      <w:tr w14:paraId="6DD6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4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6DD6038A">
            <w:pPr>
              <w:jc w:val="right"/>
              <w:rPr>
                <w:rFonts w:asciiTheme="minorHAnsi" w:hAnsiTheme="minorHAnsi"/>
                <w:b/>
                <w:bCs/>
                <w:sz w:val="22"/>
              </w:rPr>
            </w:pPr>
          </w:p>
        </w:tc>
      </w:tr>
      <w:tr w14:paraId="6DD6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75" w:hRule="atLeast"/>
        </w:trPr>
        <w:tc>
          <w:tcPr>
            <w:tcW w:w="397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38C">
            <w:pPr>
              <w:jc w:val="righ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i/>
                <w:iCs/>
                <w:sz w:val="22"/>
              </w:rPr>
              <w:t>(segnare con x nella colonna corrispondente)</w:t>
            </w:r>
          </w:p>
        </w:tc>
        <w:tc>
          <w:tcPr>
            <w:tcW w:w="29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38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SI</w:t>
            </w:r>
          </w:p>
        </w:tc>
        <w:tc>
          <w:tcPr>
            <w:tcW w:w="292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38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NO</w:t>
            </w:r>
          </w:p>
        </w:tc>
        <w:tc>
          <w:tcPr>
            <w:tcW w:w="43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38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*Non previsto</w:t>
            </w:r>
          </w:p>
        </w:tc>
      </w:tr>
      <w:tr w14:paraId="6DD6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39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Strategie didattiche:</w:t>
            </w:r>
            <w:r>
              <w:rPr>
                <w:rFonts w:asciiTheme="minorHAnsi" w:hAnsiTheme="minorHAnsi"/>
                <w:i/>
                <w:sz w:val="22"/>
              </w:rPr>
              <w:t xml:space="preserve"> introduzione</w:t>
            </w:r>
          </w:p>
        </w:tc>
      </w:tr>
      <w:tr w14:paraId="6DD60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93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>Sono richiamate le conoscenze disciplinari pregresse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94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9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96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9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L’obiettivo e lo scopo sono comunicati in modo chiaro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99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9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9B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9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Viene esplicitato il percorso come metodo di lavoro da acquisire e come fasi operative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9E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9F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A0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A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Viene comunicato quanto ci si aspetta dagli alunni per contribuire alla lezione o per rendere efficace il lavoro</w:t>
            </w:r>
          </w:p>
        </w:tc>
        <w:tc>
          <w:tcPr>
            <w:tcW w:w="292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A3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A4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A5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6DD603A7">
            <w:pPr>
              <w:rPr>
                <w:rFonts w:asciiTheme="minorHAnsi" w:hAnsiTheme="minorHAnsi"/>
                <w:b/>
                <w:sz w:val="22"/>
              </w:rPr>
            </w:pPr>
          </w:p>
        </w:tc>
      </w:tr>
      <w:tr w14:paraId="6DD60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3A9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Strategie didattiche:</w:t>
            </w:r>
            <w:r>
              <w:rPr>
                <w:rFonts w:asciiTheme="minorHAnsi" w:hAnsiTheme="minorHAnsi"/>
                <w:i/>
                <w:sz w:val="22"/>
              </w:rPr>
              <w:t xml:space="preserve"> svolgimento</w:t>
            </w:r>
          </w:p>
        </w:tc>
      </w:tr>
      <w:tr w14:paraId="6DD6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 alunni sono guidati all’esplicitazione delle procedure e strategie da utilizzare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A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A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AE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B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L’insegnante si assicura che gli alunni abbiano compreso attraverso modalità specifiche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B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B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Vengono dati utili indirizzi e stimoli per gli interventi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B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B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 stimoli e gli aiuti vengono differenziati in relazione alle esigenze di apprendimento degli alunni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B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B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B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 domande degli alunni vengono riformulate se necessario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C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C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Evidenzia e/o richiama le strategie di memorizzazione utili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C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7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C9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Si prevedono spazi per domande e/o interventi degli alunni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C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C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right w:val="single" w:color="auto" w:sz="12" w:space="0"/>
            </w:tcBorders>
          </w:tcPr>
          <w:p w14:paraId="6DD603CE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 xml:space="preserve">L’insegnante favorisce il recupero di modalità procedurali già acquisite </w:t>
            </w:r>
            <w:r>
              <w:rPr>
                <w:rFonts w:asciiTheme="minorHAnsi" w:hAnsiTheme="minorHAnsi"/>
                <w:i/>
                <w:color w:val="000000" w:themeColor="text1"/>
              </w:rPr>
              <w:t>(con domande, immagini, musiche, filmati..).</w:t>
            </w: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CF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right w:val="single" w:color="auto" w:sz="12" w:space="0"/>
            </w:tcBorders>
          </w:tcPr>
          <w:p w14:paraId="6DD603D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D1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978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D3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Fa puntualizzare agli alunni, al termine della lezione, ciò che hanno appreso</w:t>
            </w:r>
          </w:p>
        </w:tc>
        <w:tc>
          <w:tcPr>
            <w:tcW w:w="292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D4">
            <w:pPr>
              <w:rPr>
                <w:rFonts w:asciiTheme="minorHAnsi" w:hAnsiTheme="minorHAnsi"/>
                <w:color w:val="CC00FF"/>
                <w:sz w:val="22"/>
              </w:rPr>
            </w:pPr>
          </w:p>
        </w:tc>
        <w:tc>
          <w:tcPr>
            <w:tcW w:w="292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D5">
            <w:pPr>
              <w:rPr>
                <w:rFonts w:asciiTheme="minorHAnsi" w:hAnsiTheme="minorHAnsi"/>
                <w:color w:val="CC00FF"/>
                <w:sz w:val="22"/>
              </w:rPr>
            </w:pPr>
          </w:p>
        </w:tc>
        <w:tc>
          <w:tcPr>
            <w:tcW w:w="438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D6">
            <w:pPr>
              <w:rPr>
                <w:rFonts w:asciiTheme="minorHAnsi" w:hAnsiTheme="minorHAnsi"/>
                <w:color w:val="CC00FF"/>
                <w:sz w:val="22"/>
              </w:rPr>
            </w:pPr>
          </w:p>
        </w:tc>
      </w:tr>
    </w:tbl>
    <w:p w14:paraId="6DD603D8"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084"/>
        <w:gridCol w:w="840"/>
        <w:gridCol w:w="840"/>
        <w:gridCol w:w="842"/>
      </w:tblGrid>
      <w:tr w14:paraId="6DD60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3D9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  <w:iCs/>
              </w:rPr>
              <w:t>(segnare con x nella colonna corrispondente)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3D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SI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3D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3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3DC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*Non previsto</w:t>
            </w:r>
          </w:p>
        </w:tc>
      </w:tr>
      <w:tr w14:paraId="6DD6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69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3DE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Strategie didattiche:</w:t>
            </w:r>
            <w:r>
              <w:rPr>
                <w:rFonts w:asciiTheme="minorHAnsi" w:hAnsiTheme="minorHAnsi"/>
                <w:i/>
                <w:sz w:val="22"/>
              </w:rPr>
              <w:t xml:space="preserve"> esercitazione</w:t>
            </w:r>
          </w:p>
        </w:tc>
      </w:tr>
      <w:tr w14:paraId="6DD6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3E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 alunni sono guidati durante la fase iniziale dell’esercitazione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3E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3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Vengono proposte e organizzate fasi operative di lavoro di coppia, di gruppo e di confronto tra gli allievi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3E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3E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Il lavoro degli alunni nelle fasi di operatività viene osservato e tenuto sotto controllo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3E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E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3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Vengono presentate occasioni e opportunità per trasferire in contesti nuovi e diversi le conoscenze e le abilità acquisite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3F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F4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Si prevedono spazi per le domande del singolo alunno</w:t>
            </w: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3F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7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3F9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Clima di classe e motivazione all’apprendere</w:t>
            </w:r>
          </w:p>
        </w:tc>
      </w:tr>
      <w:tr w14:paraId="6DD6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3F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E’ suscitato l’interesse negli alunni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3F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3FE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0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E’ facilitata la comprensione e gli alunni sono incoraggiati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0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 spunti vengono raccolti e ricondotti all’argomento e allo scopo della lezione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0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0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E’ sollecitata la partecipazione attiva di tutti gli alunni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0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0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0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Sono valorizzati gli interventi degli alunni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1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1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L’errore viene colto come opportunità di apprendimento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1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7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1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E’ attivata, indirizzata e guidata l’autovalutazione del gruppo e degli alunni</w:t>
            </w: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1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1C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41E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Uso efficace del tempo</w:t>
            </w:r>
          </w:p>
        </w:tc>
      </w:tr>
      <w:tr w14:paraId="6DD60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2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E’ curata la gestione del tempo nello svolgimento delle lezione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2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Il tempo è impiegato in modo flessibile in rapporto alle situazioni che si verificano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2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2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Viene dato tempo agli alunni di pensare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2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2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2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 alunni sono coinvolti e guidati ad un uso efficace del tempo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3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3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 ritmi di lavoro sono organizzati in relazione alle capacità di attenzione degli allievi</w:t>
            </w: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3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7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 w14:paraId="6DD60439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Setting della classe</w:t>
            </w:r>
          </w:p>
        </w:tc>
      </w:tr>
      <w:tr w14:paraId="6DD6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3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Il setting della classe è predisposto in modo utile al lavoro: disposizione banchi, lavagna, materiali…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3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3E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4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Sono messi a disposizione e usati materiali pertinenti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4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4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Vengono utilizzati fonti e strumenti di diverso tipo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4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 tecnologie sono utilizzate in modo funzionale all’apprendimento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4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4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4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L’insegnante usa tecniche per favorire l’ascolto e mantenere l’attenzione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5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left w:val="single" w:color="auto" w:sz="12" w:space="0"/>
              <w:right w:val="single" w:color="auto" w:sz="12" w:space="0"/>
            </w:tcBorders>
          </w:tcPr>
          <w:p w14:paraId="6DD60454">
            <w:pPr>
              <w:ind w:left="28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 Si, quali</w:t>
            </w:r>
          </w:p>
        </w:tc>
      </w:tr>
      <w:tr w14:paraId="6DD6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56">
            <w:pPr>
              <w:ind w:left="284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L’Insegnante modula la voce in modo da favorire l’ascolto.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58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9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5B">
            <w:pPr>
              <w:ind w:left="284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L’insegnante raggiunge e mantiene il contatto visivo con gli alunni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5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5E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60">
            <w:pPr>
              <w:ind w:left="284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L’insegnante si muove all’interno della classe e si avvicina a tutti gli alunni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6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right w:val="single" w:color="auto" w:sz="12" w:space="0"/>
            </w:tcBorders>
          </w:tcPr>
          <w:p w14:paraId="6DD60465">
            <w:pPr>
              <w:ind w:left="284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L’insegnante accompagna la comunicazione con gestualità ed espressioni del volto che favoriscono l’attenzione</w:t>
            </w: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right w:val="single" w:color="auto" w:sz="12" w:space="0"/>
            </w:tcBorders>
          </w:tcPr>
          <w:p w14:paraId="6DD6046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6A">
            <w:pPr>
              <w:ind w:left="708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Altro</w:t>
            </w: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6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6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97" w:type="pct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6D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6DD6046F"/>
    <w:tbl>
      <w:tblPr>
        <w:tblStyle w:val="5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084"/>
        <w:gridCol w:w="742"/>
        <w:gridCol w:w="740"/>
        <w:gridCol w:w="1040"/>
      </w:tblGrid>
      <w:tr w14:paraId="6DD6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47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  <w:iCs/>
              </w:rPr>
              <w:t>(segnare con x nella colonna corrispondente)</w:t>
            </w:r>
          </w:p>
        </w:tc>
        <w:tc>
          <w:tcPr>
            <w:tcW w:w="350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471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SI</w:t>
            </w:r>
          </w:p>
        </w:tc>
        <w:tc>
          <w:tcPr>
            <w:tcW w:w="349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D6047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NO</w:t>
            </w:r>
          </w:p>
        </w:tc>
        <w:tc>
          <w:tcPr>
            <w:tcW w:w="490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DD6047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*Non previsto</w:t>
            </w:r>
          </w:p>
        </w:tc>
      </w:tr>
      <w:tr w14:paraId="6DD60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5000" w:type="pct"/>
            <w:gridSpan w:val="4"/>
            <w:tcBorders>
              <w:top w:val="single" w:color="auto" w:sz="12" w:space="0"/>
            </w:tcBorders>
            <w:shd w:val="clear" w:color="auto" w:fill="F1F1F1" w:themeFill="background1" w:themeFillShade="F2"/>
          </w:tcPr>
          <w:p w14:paraId="6DD6047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Coinvolgimento e partecipazione alunni</w:t>
            </w:r>
          </w:p>
        </w:tc>
      </w:tr>
      <w:tr w14:paraId="6DD60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 operare gli alunni creando situazioni di confronto e collaborazione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78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79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7A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7C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- su esperienze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7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7E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7F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81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- su materiali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8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83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84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86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- su ipotesi e loro verifiche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8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88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89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8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Incoraggia al reciproco aiuto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8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8D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8E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90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Dà indicazioni su come si gestisce un lavoro di gruppo (suddivisione dei ruoli, dei compiti, gestione dei tempi, ecc)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9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92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93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Guida il processo di autovalutazione del gruppo di lavoro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9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97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98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9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Guida all’espressione di emozioni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9B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9C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9D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9F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- fa ripensare a cosa accaduto e ne fa parlare gli alunni 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A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A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A2">
            <w:pPr>
              <w:rPr>
                <w:rFonts w:asciiTheme="minorHAnsi" w:hAnsiTheme="minorHAnsi"/>
                <w:sz w:val="22"/>
              </w:rPr>
            </w:pPr>
          </w:p>
        </w:tc>
      </w:tr>
      <w:tr w14:paraId="6DD604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08" w:hRule="atLeast"/>
        </w:trPr>
        <w:tc>
          <w:tcPr>
            <w:tcW w:w="3811" w:type="pct"/>
            <w:tcBorders>
              <w:right w:val="single" w:color="auto" w:sz="12" w:space="0"/>
            </w:tcBorders>
          </w:tcPr>
          <w:p w14:paraId="6DD604A4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- stimola la raffigurazione di eventi e situazioni 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A5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49" w:type="pct"/>
            <w:tcBorders>
              <w:left w:val="single" w:color="auto" w:sz="12" w:space="0"/>
              <w:right w:val="single" w:color="auto" w:sz="12" w:space="0"/>
            </w:tcBorders>
          </w:tcPr>
          <w:p w14:paraId="6DD604A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shd w:val="clear" w:color="auto" w:fill="F1F1F1" w:themeFill="background1" w:themeFillShade="F2"/>
          </w:tcPr>
          <w:p w14:paraId="6DD604A7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6DD604A9">
      <w:pPr>
        <w:rPr>
          <w:rFonts w:asciiTheme="minorHAnsi" w:hAnsiTheme="minorHAnsi"/>
          <w:sz w:val="22"/>
        </w:rPr>
      </w:pPr>
    </w:p>
    <w:p w14:paraId="6DD604AA">
      <w:p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* Gli elementi da indicare nella colonna </w:t>
      </w:r>
      <w:r>
        <w:rPr>
          <w:rFonts w:asciiTheme="minorHAnsi" w:hAnsiTheme="minorHAnsi"/>
          <w:b/>
          <w:i/>
          <w:sz w:val="24"/>
          <w:szCs w:val="24"/>
        </w:rPr>
        <w:t xml:space="preserve">“Non previsto” </w:t>
      </w:r>
      <w:r>
        <w:rPr>
          <w:rFonts w:asciiTheme="minorHAnsi" w:hAnsiTheme="minorHAnsi"/>
          <w:b/>
          <w:sz w:val="24"/>
          <w:szCs w:val="24"/>
        </w:rPr>
        <w:t>vanno concordati preventivamente con il docente in anno di prova.</w:t>
      </w:r>
    </w:p>
    <w:p w14:paraId="6DD604AB">
      <w:pPr>
        <w:rPr>
          <w:rFonts w:asciiTheme="minorHAnsi" w:hAnsiTheme="minorHAnsi"/>
          <w:b/>
          <w:sz w:val="24"/>
          <w:szCs w:val="24"/>
        </w:rPr>
      </w:pPr>
    </w:p>
    <w:tbl>
      <w:tblPr>
        <w:tblStyle w:val="5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64"/>
        <w:gridCol w:w="1483"/>
        <w:gridCol w:w="2077"/>
        <w:gridCol w:w="1782"/>
      </w:tblGrid>
      <w:tr w14:paraId="6DD60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000" w:type="pct"/>
            <w:gridSpan w:val="4"/>
            <w:shd w:val="clear" w:color="auto" w:fill="D8D8D8" w:themeFill="background1" w:themeFillShade="D9"/>
          </w:tcPr>
          <w:p w14:paraId="6DD604AC">
            <w:pPr>
              <w:pStyle w:val="2"/>
              <w:rPr>
                <w:rFonts w:asciiTheme="minorHAnsi" w:hAnsiTheme="minorHAnsi"/>
                <w:bCs w:val="0"/>
                <w:sz w:val="22"/>
              </w:rPr>
            </w:pPr>
            <w:r>
              <w:rPr>
                <w:rFonts w:asciiTheme="minorHAnsi" w:hAnsiTheme="minorHAnsi"/>
                <w:bCs w:val="0"/>
                <w:sz w:val="22"/>
              </w:rPr>
              <w:t>3-Comportamento degli alunni</w:t>
            </w:r>
          </w:p>
        </w:tc>
      </w:tr>
      <w:tr w14:paraId="6DD60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2482" w:type="pct"/>
            <w:tcBorders>
              <w:right w:val="single" w:color="auto" w:sz="12" w:space="0"/>
            </w:tcBorders>
          </w:tcPr>
          <w:p w14:paraId="6DD604AE">
            <w:pPr>
              <w:pStyle w:val="2"/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</w:pPr>
            <w:r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  <w:t xml:space="preserve">Gli alunni mostrano interesse                                                   </w:t>
            </w:r>
          </w:p>
        </w:tc>
        <w:tc>
          <w:tcPr>
            <w:tcW w:w="699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AF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tutti </w:t>
            </w:r>
          </w:p>
        </w:tc>
        <w:tc>
          <w:tcPr>
            <w:tcW w:w="979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DD604B0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la maggior parte </w:t>
            </w:r>
          </w:p>
        </w:tc>
        <w:tc>
          <w:tcPr>
            <w:tcW w:w="839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B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alcuni</w:t>
            </w:r>
          </w:p>
        </w:tc>
      </w:tr>
      <w:tr w14:paraId="6DD60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2482" w:type="pct"/>
            <w:tcBorders>
              <w:right w:val="single" w:color="auto" w:sz="12" w:space="0"/>
            </w:tcBorders>
          </w:tcPr>
          <w:p w14:paraId="6DD604B3">
            <w:pPr>
              <w:pStyle w:val="2"/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</w:pPr>
            <w:r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  <w:t xml:space="preserve">gli alunni partecipano attivamente                                                         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B4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tutti 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DD604B5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la maggior parte 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B6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alcuni</w:t>
            </w:r>
          </w:p>
        </w:tc>
      </w:tr>
      <w:tr w14:paraId="6DD60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2482" w:type="pct"/>
            <w:tcBorders>
              <w:right w:val="single" w:color="auto" w:sz="12" w:space="0"/>
            </w:tcBorders>
          </w:tcPr>
          <w:p w14:paraId="6DD604B8">
            <w:pPr>
              <w:pStyle w:val="2"/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</w:pPr>
            <w:r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  <w:t xml:space="preserve">gli alunni intervengono spontaneamente                                 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B9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tutti 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DD604BA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la maggior parte 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1F1F1" w:themeFill="background1" w:themeFillShade="F2"/>
          </w:tcPr>
          <w:p w14:paraId="6DD604BB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alcuni</w:t>
            </w:r>
          </w:p>
        </w:tc>
      </w:tr>
      <w:tr w14:paraId="6DD60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2482" w:type="pct"/>
            <w:tcBorders>
              <w:right w:val="single" w:color="auto" w:sz="12" w:space="0"/>
            </w:tcBorders>
          </w:tcPr>
          <w:p w14:paraId="6DD604BD">
            <w:pPr>
              <w:pStyle w:val="2"/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</w:pPr>
            <w:r>
              <w:rPr>
                <w:rFonts w:asciiTheme="minorHAnsi" w:hAnsiTheme="minorHAnsi"/>
                <w:b w:val="0"/>
                <w:bCs w:val="0"/>
                <w:i w:val="0"/>
                <w:iCs w:val="0"/>
                <w:sz w:val="22"/>
              </w:rPr>
              <w:t xml:space="preserve">gli alunni rispettano le regole di comportamento                    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</w:tcPr>
          <w:p w14:paraId="6DD604BE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tutti 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DD604BF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la maggior parte 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shd w:val="clear" w:color="auto" w:fill="F1F1F1" w:themeFill="background1" w:themeFillShade="F2"/>
          </w:tcPr>
          <w:p w14:paraId="6DD604C0">
            <w:r>
              <w:rPr>
                <w:rFonts w:asciiTheme="minorHAnsi" w:hAnsiTheme="minorHAnsi"/>
                <w:sz w:val="22"/>
              </w:rPr>
              <w:sym w:font="Wingdings" w:char="F0A8"/>
            </w:r>
            <w:r>
              <w:rPr>
                <w:rFonts w:asciiTheme="minorHAnsi" w:hAnsiTheme="minorHAnsi"/>
                <w:sz w:val="22"/>
              </w:rPr>
              <w:t xml:space="preserve"> alcuni</w:t>
            </w:r>
          </w:p>
        </w:tc>
      </w:tr>
    </w:tbl>
    <w:p w14:paraId="6DD604C2"/>
    <w:p w14:paraId="6DD604C3"/>
    <w:p w14:paraId="6DD604C4"/>
    <w:p w14:paraId="6DD604C5"/>
    <w:p w14:paraId="6DD604C6">
      <w:pPr>
        <w:ind w:left="5670"/>
        <w:jc w:val="center"/>
      </w:pPr>
      <w:r>
        <w:t>Il Docente Tutor</w:t>
      </w:r>
    </w:p>
    <w:p w14:paraId="6DD604C7">
      <w:pPr>
        <w:ind w:left="5670"/>
        <w:jc w:val="center"/>
      </w:pPr>
    </w:p>
    <w:p w14:paraId="6DD604C8">
      <w:pPr>
        <w:ind w:left="5670"/>
        <w:jc w:val="center"/>
      </w:pPr>
    </w:p>
    <w:p w14:paraId="6DD604C9">
      <w:pPr>
        <w:ind w:left="5670"/>
        <w:jc w:val="center"/>
      </w:pPr>
      <w:r>
        <w:t>__________________________________</w:t>
      </w:r>
    </w:p>
    <w:p w14:paraId="6DD604CA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8050F"/>
    <w:multiLevelType w:val="multilevel"/>
    <w:tmpl w:val="4648050F"/>
    <w:lvl w:ilvl="0" w:tentative="0">
      <w:start w:val="1"/>
      <w:numFmt w:val="bullet"/>
      <w:lvlText w:val="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3B07AA3"/>
    <w:multiLevelType w:val="multilevel"/>
    <w:tmpl w:val="73B07AA3"/>
    <w:lvl w:ilvl="0" w:tentative="0">
      <w:start w:val="1"/>
      <w:numFmt w:val="bullet"/>
      <w:lvlText w:val="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019"/>
    <w:rsid w:val="0000143C"/>
    <w:rsid w:val="000046F7"/>
    <w:rsid w:val="00005075"/>
    <w:rsid w:val="000112AD"/>
    <w:rsid w:val="00014743"/>
    <w:rsid w:val="00021CF8"/>
    <w:rsid w:val="00023DA3"/>
    <w:rsid w:val="000412EA"/>
    <w:rsid w:val="00050862"/>
    <w:rsid w:val="00057F2E"/>
    <w:rsid w:val="0006262E"/>
    <w:rsid w:val="00085FDF"/>
    <w:rsid w:val="00093626"/>
    <w:rsid w:val="00095951"/>
    <w:rsid w:val="000B28F9"/>
    <w:rsid w:val="000C3501"/>
    <w:rsid w:val="000D42DC"/>
    <w:rsid w:val="000D6D9A"/>
    <w:rsid w:val="000E7E11"/>
    <w:rsid w:val="000F1FFF"/>
    <w:rsid w:val="0012096C"/>
    <w:rsid w:val="00122555"/>
    <w:rsid w:val="00125AFC"/>
    <w:rsid w:val="00125B78"/>
    <w:rsid w:val="00134C49"/>
    <w:rsid w:val="0013720C"/>
    <w:rsid w:val="00140C1F"/>
    <w:rsid w:val="00142C4C"/>
    <w:rsid w:val="0015419A"/>
    <w:rsid w:val="00170271"/>
    <w:rsid w:val="00170C9A"/>
    <w:rsid w:val="00194923"/>
    <w:rsid w:val="00197367"/>
    <w:rsid w:val="001A31C4"/>
    <w:rsid w:val="001A7F6A"/>
    <w:rsid w:val="001D273E"/>
    <w:rsid w:val="001D6D9C"/>
    <w:rsid w:val="001E50A6"/>
    <w:rsid w:val="001F32EF"/>
    <w:rsid w:val="001F52E3"/>
    <w:rsid w:val="001F6585"/>
    <w:rsid w:val="002001A7"/>
    <w:rsid w:val="002040C9"/>
    <w:rsid w:val="00212947"/>
    <w:rsid w:val="0021451B"/>
    <w:rsid w:val="00221C8E"/>
    <w:rsid w:val="00237094"/>
    <w:rsid w:val="00247A87"/>
    <w:rsid w:val="002609EC"/>
    <w:rsid w:val="002817FD"/>
    <w:rsid w:val="00283A17"/>
    <w:rsid w:val="00294B4B"/>
    <w:rsid w:val="00296B5B"/>
    <w:rsid w:val="00297EBE"/>
    <w:rsid w:val="002A1B9B"/>
    <w:rsid w:val="002B3F8B"/>
    <w:rsid w:val="002B6912"/>
    <w:rsid w:val="002C785E"/>
    <w:rsid w:val="002F2C91"/>
    <w:rsid w:val="002F4063"/>
    <w:rsid w:val="00321689"/>
    <w:rsid w:val="00326320"/>
    <w:rsid w:val="00327638"/>
    <w:rsid w:val="00330FDF"/>
    <w:rsid w:val="003413AA"/>
    <w:rsid w:val="00344009"/>
    <w:rsid w:val="003535BD"/>
    <w:rsid w:val="0035485F"/>
    <w:rsid w:val="00360D64"/>
    <w:rsid w:val="00372F4E"/>
    <w:rsid w:val="00375FFE"/>
    <w:rsid w:val="003843CB"/>
    <w:rsid w:val="00384CEE"/>
    <w:rsid w:val="00385536"/>
    <w:rsid w:val="003A1C9C"/>
    <w:rsid w:val="003B2787"/>
    <w:rsid w:val="003B6600"/>
    <w:rsid w:val="003B7FA2"/>
    <w:rsid w:val="003C088E"/>
    <w:rsid w:val="003C67A9"/>
    <w:rsid w:val="003D16BD"/>
    <w:rsid w:val="003D75E0"/>
    <w:rsid w:val="003E0442"/>
    <w:rsid w:val="003E5B8F"/>
    <w:rsid w:val="003E6FA4"/>
    <w:rsid w:val="003F1A41"/>
    <w:rsid w:val="00414895"/>
    <w:rsid w:val="00422A42"/>
    <w:rsid w:val="00423688"/>
    <w:rsid w:val="00432FB4"/>
    <w:rsid w:val="00437E50"/>
    <w:rsid w:val="0044281B"/>
    <w:rsid w:val="00444168"/>
    <w:rsid w:val="0045785F"/>
    <w:rsid w:val="00464863"/>
    <w:rsid w:val="004661DD"/>
    <w:rsid w:val="00494A42"/>
    <w:rsid w:val="004B07C1"/>
    <w:rsid w:val="004B4FF9"/>
    <w:rsid w:val="004C04AB"/>
    <w:rsid w:val="004C7B92"/>
    <w:rsid w:val="004D6AF9"/>
    <w:rsid w:val="004E22B3"/>
    <w:rsid w:val="004E7114"/>
    <w:rsid w:val="004F015D"/>
    <w:rsid w:val="004F7E34"/>
    <w:rsid w:val="0050759D"/>
    <w:rsid w:val="005143B0"/>
    <w:rsid w:val="00522629"/>
    <w:rsid w:val="00535038"/>
    <w:rsid w:val="005428FC"/>
    <w:rsid w:val="00542B9F"/>
    <w:rsid w:val="00564FCE"/>
    <w:rsid w:val="00585686"/>
    <w:rsid w:val="00592568"/>
    <w:rsid w:val="005A0AB5"/>
    <w:rsid w:val="005B5A2A"/>
    <w:rsid w:val="005C4FC0"/>
    <w:rsid w:val="005D1CA2"/>
    <w:rsid w:val="005D64A3"/>
    <w:rsid w:val="005E02E5"/>
    <w:rsid w:val="006002D5"/>
    <w:rsid w:val="00605012"/>
    <w:rsid w:val="00612F48"/>
    <w:rsid w:val="00615688"/>
    <w:rsid w:val="0062228E"/>
    <w:rsid w:val="006232F8"/>
    <w:rsid w:val="006237D3"/>
    <w:rsid w:val="00631BCB"/>
    <w:rsid w:val="006532FE"/>
    <w:rsid w:val="00664F1D"/>
    <w:rsid w:val="006874E2"/>
    <w:rsid w:val="006B533A"/>
    <w:rsid w:val="006C06D7"/>
    <w:rsid w:val="006C296E"/>
    <w:rsid w:val="006C748F"/>
    <w:rsid w:val="006E42C8"/>
    <w:rsid w:val="00707270"/>
    <w:rsid w:val="00711FA1"/>
    <w:rsid w:val="007138E8"/>
    <w:rsid w:val="00713E6C"/>
    <w:rsid w:val="00717DB8"/>
    <w:rsid w:val="00762D26"/>
    <w:rsid w:val="0076334D"/>
    <w:rsid w:val="007910D6"/>
    <w:rsid w:val="007A730B"/>
    <w:rsid w:val="007C5CE8"/>
    <w:rsid w:val="007E49F5"/>
    <w:rsid w:val="007F7DCA"/>
    <w:rsid w:val="00806161"/>
    <w:rsid w:val="0081587E"/>
    <w:rsid w:val="0083205E"/>
    <w:rsid w:val="00832255"/>
    <w:rsid w:val="00835911"/>
    <w:rsid w:val="00841F23"/>
    <w:rsid w:val="008522DF"/>
    <w:rsid w:val="00864997"/>
    <w:rsid w:val="00867E07"/>
    <w:rsid w:val="00875B67"/>
    <w:rsid w:val="008822A4"/>
    <w:rsid w:val="008850A0"/>
    <w:rsid w:val="00886950"/>
    <w:rsid w:val="00892058"/>
    <w:rsid w:val="008968E2"/>
    <w:rsid w:val="008A39FA"/>
    <w:rsid w:val="008B2D71"/>
    <w:rsid w:val="008B6AFE"/>
    <w:rsid w:val="008C0E9E"/>
    <w:rsid w:val="008C67D5"/>
    <w:rsid w:val="008D31D9"/>
    <w:rsid w:val="008D5FED"/>
    <w:rsid w:val="008E1E0B"/>
    <w:rsid w:val="008E5AA2"/>
    <w:rsid w:val="008F2916"/>
    <w:rsid w:val="009048B4"/>
    <w:rsid w:val="00914617"/>
    <w:rsid w:val="00935BB4"/>
    <w:rsid w:val="009418E3"/>
    <w:rsid w:val="009436C6"/>
    <w:rsid w:val="00961424"/>
    <w:rsid w:val="00962B74"/>
    <w:rsid w:val="009630C0"/>
    <w:rsid w:val="00967CA6"/>
    <w:rsid w:val="00984CB3"/>
    <w:rsid w:val="00990AD8"/>
    <w:rsid w:val="0099423A"/>
    <w:rsid w:val="009A3365"/>
    <w:rsid w:val="009A4770"/>
    <w:rsid w:val="009A7C94"/>
    <w:rsid w:val="009B5712"/>
    <w:rsid w:val="009C7A4D"/>
    <w:rsid w:val="009D34B5"/>
    <w:rsid w:val="00A0391F"/>
    <w:rsid w:val="00A23741"/>
    <w:rsid w:val="00A265F0"/>
    <w:rsid w:val="00A276CF"/>
    <w:rsid w:val="00A4447D"/>
    <w:rsid w:val="00A464B0"/>
    <w:rsid w:val="00A50EEA"/>
    <w:rsid w:val="00A549F5"/>
    <w:rsid w:val="00A61319"/>
    <w:rsid w:val="00AA3B30"/>
    <w:rsid w:val="00AA48B5"/>
    <w:rsid w:val="00AB275F"/>
    <w:rsid w:val="00AB7019"/>
    <w:rsid w:val="00AC3BFE"/>
    <w:rsid w:val="00AD08ED"/>
    <w:rsid w:val="00AF3367"/>
    <w:rsid w:val="00AF6CA4"/>
    <w:rsid w:val="00B12E7D"/>
    <w:rsid w:val="00B17084"/>
    <w:rsid w:val="00B308C7"/>
    <w:rsid w:val="00B433C4"/>
    <w:rsid w:val="00B45457"/>
    <w:rsid w:val="00B4628F"/>
    <w:rsid w:val="00B46B84"/>
    <w:rsid w:val="00B5588A"/>
    <w:rsid w:val="00B5683E"/>
    <w:rsid w:val="00B67EEA"/>
    <w:rsid w:val="00B73EED"/>
    <w:rsid w:val="00B77C12"/>
    <w:rsid w:val="00B8160E"/>
    <w:rsid w:val="00B85C6B"/>
    <w:rsid w:val="00B87D5D"/>
    <w:rsid w:val="00B9402E"/>
    <w:rsid w:val="00B97359"/>
    <w:rsid w:val="00BA5498"/>
    <w:rsid w:val="00BB100E"/>
    <w:rsid w:val="00BD6D78"/>
    <w:rsid w:val="00BD702C"/>
    <w:rsid w:val="00BE1646"/>
    <w:rsid w:val="00BF2F64"/>
    <w:rsid w:val="00BF65D4"/>
    <w:rsid w:val="00C001E4"/>
    <w:rsid w:val="00C11ABE"/>
    <w:rsid w:val="00C20EE7"/>
    <w:rsid w:val="00C21C38"/>
    <w:rsid w:val="00C60F65"/>
    <w:rsid w:val="00C65339"/>
    <w:rsid w:val="00C80E3D"/>
    <w:rsid w:val="00C81EC5"/>
    <w:rsid w:val="00C83236"/>
    <w:rsid w:val="00C832B5"/>
    <w:rsid w:val="00C84FA3"/>
    <w:rsid w:val="00C90C13"/>
    <w:rsid w:val="00C94D66"/>
    <w:rsid w:val="00C95893"/>
    <w:rsid w:val="00CB316B"/>
    <w:rsid w:val="00CB7984"/>
    <w:rsid w:val="00CC0ECE"/>
    <w:rsid w:val="00CC43F6"/>
    <w:rsid w:val="00CD5123"/>
    <w:rsid w:val="00CE62AB"/>
    <w:rsid w:val="00CE6D38"/>
    <w:rsid w:val="00CF0364"/>
    <w:rsid w:val="00D05AF6"/>
    <w:rsid w:val="00D06FEF"/>
    <w:rsid w:val="00D15977"/>
    <w:rsid w:val="00D2420E"/>
    <w:rsid w:val="00D2521D"/>
    <w:rsid w:val="00D30635"/>
    <w:rsid w:val="00D43D0D"/>
    <w:rsid w:val="00D44482"/>
    <w:rsid w:val="00D629AB"/>
    <w:rsid w:val="00D76558"/>
    <w:rsid w:val="00D83735"/>
    <w:rsid w:val="00D963F0"/>
    <w:rsid w:val="00D9703D"/>
    <w:rsid w:val="00DA1915"/>
    <w:rsid w:val="00DD071D"/>
    <w:rsid w:val="00DD47A1"/>
    <w:rsid w:val="00DD72D3"/>
    <w:rsid w:val="00DF1EB1"/>
    <w:rsid w:val="00DF39F9"/>
    <w:rsid w:val="00E052C0"/>
    <w:rsid w:val="00E13633"/>
    <w:rsid w:val="00E20419"/>
    <w:rsid w:val="00E22453"/>
    <w:rsid w:val="00E25178"/>
    <w:rsid w:val="00E45AF2"/>
    <w:rsid w:val="00E570AF"/>
    <w:rsid w:val="00E63862"/>
    <w:rsid w:val="00E65D0F"/>
    <w:rsid w:val="00E75A3C"/>
    <w:rsid w:val="00E804AB"/>
    <w:rsid w:val="00E86B19"/>
    <w:rsid w:val="00EB0CE4"/>
    <w:rsid w:val="00EB10B2"/>
    <w:rsid w:val="00EC3402"/>
    <w:rsid w:val="00EC35A6"/>
    <w:rsid w:val="00EC6DFE"/>
    <w:rsid w:val="00EC7719"/>
    <w:rsid w:val="00ED518D"/>
    <w:rsid w:val="00EE6C86"/>
    <w:rsid w:val="00EF1960"/>
    <w:rsid w:val="00EF4CC8"/>
    <w:rsid w:val="00F02B90"/>
    <w:rsid w:val="00F0764B"/>
    <w:rsid w:val="00F228B4"/>
    <w:rsid w:val="00F25C1B"/>
    <w:rsid w:val="00F30CE8"/>
    <w:rsid w:val="00F348DC"/>
    <w:rsid w:val="00F472B1"/>
    <w:rsid w:val="00F5154E"/>
    <w:rsid w:val="00F51D0B"/>
    <w:rsid w:val="00F72952"/>
    <w:rsid w:val="00F81157"/>
    <w:rsid w:val="00F82217"/>
    <w:rsid w:val="00F92F5B"/>
    <w:rsid w:val="00F94BE5"/>
    <w:rsid w:val="00FB7E73"/>
    <w:rsid w:val="00FC6DFD"/>
    <w:rsid w:val="00FD1989"/>
    <w:rsid w:val="00FD73D4"/>
    <w:rsid w:val="00FE166C"/>
    <w:rsid w:val="00FE62BD"/>
    <w:rsid w:val="00FF0AF4"/>
    <w:rsid w:val="00FF6B92"/>
    <w:rsid w:val="1976335D"/>
    <w:rsid w:val="20381F6A"/>
    <w:rsid w:val="261F027F"/>
    <w:rsid w:val="3A26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it-IT" w:eastAsia="it-IT" w:bidi="ar-SA"/>
    </w:rPr>
  </w:style>
  <w:style w:type="paragraph" w:styleId="2">
    <w:name w:val="heading 2"/>
    <w:basedOn w:val="1"/>
    <w:next w:val="1"/>
    <w:link w:val="21"/>
    <w:qFormat/>
    <w:uiPriority w:val="0"/>
    <w:pPr>
      <w:keepNext/>
      <w:outlineLvl w:val="1"/>
    </w:pPr>
    <w:rPr>
      <w:b/>
      <w:bCs/>
      <w:i/>
      <w:iCs/>
    </w:rPr>
  </w:style>
  <w:style w:type="paragraph" w:styleId="3">
    <w:name w:val="heading 3"/>
    <w:basedOn w:val="1"/>
    <w:next w:val="1"/>
    <w:link w:val="17"/>
    <w:qFormat/>
    <w:uiPriority w:val="0"/>
    <w:pPr>
      <w:keepNext/>
      <w:widowControl w:val="0"/>
      <w:outlineLvl w:val="2"/>
    </w:pPr>
    <w:rPr>
      <w:snapToGrid w:val="0"/>
      <w:sz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7">
    <w:name w:val="Body Text 3"/>
    <w:basedOn w:val="1"/>
    <w:link w:val="16"/>
    <w:qFormat/>
    <w:uiPriority w:val="0"/>
    <w:pPr>
      <w:spacing w:after="120"/>
    </w:pPr>
    <w:rPr>
      <w:sz w:val="16"/>
      <w:szCs w:val="16"/>
    </w:rPr>
  </w:style>
  <w:style w:type="paragraph" w:styleId="8">
    <w:name w:val="footer"/>
    <w:basedOn w:val="1"/>
    <w:link w:val="20"/>
    <w:qFormat/>
    <w:uiPriority w:val="0"/>
    <w:pPr>
      <w:tabs>
        <w:tab w:val="center" w:pos="4819"/>
        <w:tab w:val="right" w:pos="9638"/>
      </w:tabs>
    </w:pPr>
  </w:style>
  <w:style w:type="paragraph" w:styleId="9">
    <w:name w:val="header"/>
    <w:basedOn w:val="1"/>
    <w:link w:val="19"/>
    <w:qFormat/>
    <w:uiPriority w:val="99"/>
    <w:pPr>
      <w:tabs>
        <w:tab w:val="center" w:pos="4819"/>
        <w:tab w:val="right" w:pos="9638"/>
      </w:tabs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table" w:styleId="12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link w:val="15"/>
    <w:qFormat/>
    <w:uiPriority w:val="0"/>
    <w:pPr>
      <w:jc w:val="center"/>
    </w:pPr>
    <w:rPr>
      <w:sz w:val="48"/>
      <w:szCs w:val="24"/>
    </w:rPr>
  </w:style>
  <w:style w:type="paragraph" w:customStyle="1" w:styleId="14">
    <w:name w:val="Corpo del testo1"/>
    <w:basedOn w:val="1"/>
    <w:qFormat/>
    <w:uiPriority w:val="0"/>
    <w:pPr>
      <w:widowControl w:val="0"/>
      <w:jc w:val="both"/>
    </w:pPr>
    <w:rPr>
      <w:snapToGrid w:val="0"/>
      <w:sz w:val="24"/>
    </w:rPr>
  </w:style>
  <w:style w:type="character" w:customStyle="1" w:styleId="15">
    <w:name w:val="Titolo Carattere"/>
    <w:link w:val="13"/>
    <w:qFormat/>
    <w:uiPriority w:val="0"/>
    <w:rPr>
      <w:sz w:val="48"/>
      <w:szCs w:val="24"/>
    </w:rPr>
  </w:style>
  <w:style w:type="character" w:customStyle="1" w:styleId="16">
    <w:name w:val="Corpo del testo 3 Carattere"/>
    <w:link w:val="7"/>
    <w:qFormat/>
    <w:uiPriority w:val="0"/>
    <w:rPr>
      <w:sz w:val="16"/>
      <w:szCs w:val="16"/>
    </w:rPr>
  </w:style>
  <w:style w:type="character" w:customStyle="1" w:styleId="17">
    <w:name w:val="Titolo 3 Carattere"/>
    <w:link w:val="3"/>
    <w:qFormat/>
    <w:uiPriority w:val="0"/>
    <w:rPr>
      <w:snapToGrid w:val="0"/>
      <w:sz w:val="24"/>
    </w:rPr>
  </w:style>
  <w:style w:type="paragraph" w:styleId="18">
    <w:name w:val="List Paragraph"/>
    <w:basedOn w:val="1"/>
    <w:qFormat/>
    <w:uiPriority w:val="99"/>
    <w:pPr>
      <w:ind w:left="720"/>
      <w:contextualSpacing/>
    </w:pPr>
  </w:style>
  <w:style w:type="character" w:customStyle="1" w:styleId="19">
    <w:name w:val="Intestazione Carattere"/>
    <w:basedOn w:val="4"/>
    <w:link w:val="9"/>
    <w:qFormat/>
    <w:uiPriority w:val="99"/>
  </w:style>
  <w:style w:type="character" w:customStyle="1" w:styleId="20">
    <w:name w:val="Piè di pagina Carattere"/>
    <w:basedOn w:val="4"/>
    <w:link w:val="8"/>
    <w:qFormat/>
    <w:uiPriority w:val="0"/>
  </w:style>
  <w:style w:type="character" w:customStyle="1" w:styleId="21">
    <w:name w:val="Titolo 2 Carattere"/>
    <w:basedOn w:val="4"/>
    <w:link w:val="2"/>
    <w:qFormat/>
    <w:uiPriority w:val="0"/>
    <w:rPr>
      <w:b/>
      <w:bCs/>
      <w:i/>
      <w:i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ircolare%20pof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circolare pof</Template>
  <Company>Formamed</Company>
  <Pages>3</Pages>
  <Words>922</Words>
  <Characters>5262</Characters>
  <Lines>43</Lines>
  <Paragraphs>12</Paragraphs>
  <TotalTime>0</TotalTime>
  <ScaleCrop>false</ScaleCrop>
  <LinksUpToDate>false</LinksUpToDate>
  <CharactersWithSpaces>6172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2020-11-30T16:29:00Z</dcterms:created>
  <dc:creator>Utente</dc:creator>
  <cp:lastModifiedBy>Mariagrazia Scavelli</cp:lastModifiedBy>
  <cp:lastPrinted>2013-03-20T07:44:00Z</cp:lastPrinted>
  <dcterms:modified xsi:type="dcterms:W3CDTF">2026-02-12T23:27:30Z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56E2570DC1F445B5B836053495203911_12</vt:lpwstr>
  </property>
</Properties>
</file>